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6A4" w:rsidRDefault="003176A4" w:rsidP="003176A4">
      <w:pPr>
        <w:spacing w:after="0"/>
      </w:pPr>
      <w:proofErr w:type="gramStart"/>
      <w:r>
        <w:t>from</w:t>
      </w:r>
      <w:proofErr w:type="gramEnd"/>
      <w:r>
        <w:t>:</w:t>
      </w:r>
      <w:r>
        <w:tab/>
        <w:t>cynthiachung@tutanota.com</w:t>
      </w:r>
    </w:p>
    <w:p w:rsidR="003176A4" w:rsidRDefault="003176A4" w:rsidP="003176A4">
      <w:pPr>
        <w:spacing w:after="0"/>
      </w:pPr>
      <w:proofErr w:type="gramStart"/>
      <w:r>
        <w:t>to</w:t>
      </w:r>
      <w:proofErr w:type="gramEnd"/>
      <w:r>
        <w:t>:</w:t>
      </w:r>
      <w:r>
        <w:tab/>
      </w:r>
      <w:r w:rsidRPr="003176A4">
        <w:rPr>
          <w:color w:val="FF66FF"/>
        </w:rPr>
        <w:t>[fchase@gmail.com]</w:t>
      </w:r>
    </w:p>
    <w:p w:rsidR="003176A4" w:rsidRDefault="003176A4" w:rsidP="003176A4">
      <w:pPr>
        <w:spacing w:after="0"/>
      </w:pPr>
      <w:proofErr w:type="gramStart"/>
      <w:r>
        <w:t>date</w:t>
      </w:r>
      <w:proofErr w:type="gramEnd"/>
      <w:r>
        <w:t>:</w:t>
      </w:r>
      <w:r>
        <w:tab/>
        <w:t>Sep 8, 2023, 11:27 PM</w:t>
      </w:r>
    </w:p>
    <w:p w:rsidR="003176A4" w:rsidRDefault="003176A4" w:rsidP="003176A4">
      <w:pPr>
        <w:spacing w:after="0"/>
      </w:pPr>
      <w:proofErr w:type="gramStart"/>
      <w:r>
        <w:t>subject</w:t>
      </w:r>
      <w:proofErr w:type="gramEnd"/>
      <w:r>
        <w:t>:</w:t>
      </w:r>
      <w:r>
        <w:tab/>
        <w:t xml:space="preserve">As a thank you for your paid subscription to Through A Glass Darkly </w:t>
      </w:r>
      <w:proofErr w:type="spellStart"/>
      <w:r>
        <w:t>substack</w:t>
      </w:r>
      <w:proofErr w:type="spellEnd"/>
    </w:p>
    <w:p w:rsidR="003176A4" w:rsidRDefault="003176A4" w:rsidP="003176A4">
      <w:pPr>
        <w:spacing w:after="0"/>
      </w:pPr>
      <w:proofErr w:type="gramStart"/>
      <w:r>
        <w:t>mailed-by</w:t>
      </w:r>
      <w:proofErr w:type="gramEnd"/>
      <w:r>
        <w:t>:</w:t>
      </w:r>
      <w:r>
        <w:tab/>
        <w:t>tutanota.com</w:t>
      </w:r>
    </w:p>
    <w:p w:rsidR="003176A4" w:rsidRDefault="003176A4" w:rsidP="003176A4">
      <w:pPr>
        <w:spacing w:after="0"/>
      </w:pPr>
      <w:proofErr w:type="gramStart"/>
      <w:r>
        <w:t>signed-by</w:t>
      </w:r>
      <w:proofErr w:type="gramEnd"/>
      <w:r>
        <w:t>:</w:t>
      </w:r>
      <w:r>
        <w:tab/>
        <w:t>tutanota.com</w:t>
      </w:r>
    </w:p>
    <w:p w:rsidR="001D7F91" w:rsidRDefault="003176A4" w:rsidP="003176A4">
      <w:pPr>
        <w:spacing w:after="0"/>
      </w:pPr>
      <w:proofErr w:type="gramStart"/>
      <w:r>
        <w:t>security</w:t>
      </w:r>
      <w:proofErr w:type="gramEnd"/>
      <w:r>
        <w:t>:</w:t>
      </w:r>
      <w:r>
        <w:tab/>
        <w:t xml:space="preserve"> Standard encryption (TLS) Learn more</w:t>
      </w:r>
    </w:p>
    <w:p w:rsidR="003176A4" w:rsidRDefault="003176A4" w:rsidP="003176A4">
      <w:pPr>
        <w:spacing w:after="0"/>
      </w:pPr>
    </w:p>
    <w:p w:rsidR="003176A4" w:rsidRDefault="003176A4" w:rsidP="003176A4">
      <w:pPr>
        <w:spacing w:after="0"/>
      </w:pPr>
    </w:p>
    <w:p w:rsidR="003176A4" w:rsidRPr="003176A4" w:rsidRDefault="003176A4" w:rsidP="0031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6A4">
        <w:rPr>
          <w:rFonts w:ascii="Times New Roman" w:eastAsia="Times New Roman" w:hAnsi="Times New Roman" w:cs="Times New Roman"/>
          <w:sz w:val="24"/>
          <w:szCs w:val="24"/>
        </w:rPr>
        <w:t>Greetings,</w:t>
      </w:r>
    </w:p>
    <w:p w:rsidR="003176A4" w:rsidRPr="003176A4" w:rsidRDefault="003176A4" w:rsidP="0031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76A4" w:rsidRPr="003176A4" w:rsidRDefault="003176A4" w:rsidP="0031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6A4">
        <w:rPr>
          <w:rFonts w:ascii="Times New Roman" w:eastAsia="Times New Roman" w:hAnsi="Times New Roman" w:cs="Times New Roman"/>
          <w:sz w:val="24"/>
          <w:szCs w:val="24"/>
        </w:rPr>
        <w:t xml:space="preserve">As a thank you </w:t>
      </w:r>
      <w:bookmarkStart w:id="0" w:name="_GoBack"/>
      <w:r w:rsidRPr="003176A4">
        <w:rPr>
          <w:rFonts w:ascii="Times New Roman" w:eastAsia="Times New Roman" w:hAnsi="Times New Roman" w:cs="Times New Roman"/>
          <w:sz w:val="24"/>
          <w:szCs w:val="24"/>
        </w:rPr>
        <w:t>for those who have made a paid subscription,</w:t>
      </w:r>
      <w:bookmarkEnd w:id="0"/>
      <w:r w:rsidRPr="003176A4">
        <w:rPr>
          <w:rFonts w:ascii="Times New Roman" w:eastAsia="Times New Roman" w:hAnsi="Times New Roman" w:cs="Times New Roman"/>
          <w:sz w:val="24"/>
          <w:szCs w:val="24"/>
        </w:rPr>
        <w:t xml:space="preserve"> below are the links to downloadable PDFs of my book 'The Empire on Which the Black Sun Never </w:t>
      </w:r>
      <w:proofErr w:type="gramStart"/>
      <w:r w:rsidRPr="003176A4">
        <w:rPr>
          <w:rFonts w:ascii="Times New Roman" w:eastAsia="Times New Roman" w:hAnsi="Times New Roman" w:cs="Times New Roman"/>
          <w:sz w:val="24"/>
          <w:szCs w:val="24"/>
        </w:rPr>
        <w:t>Set</w:t>
      </w:r>
      <w:proofErr w:type="gramEnd"/>
      <w:r w:rsidRPr="003176A4">
        <w:rPr>
          <w:rFonts w:ascii="Times New Roman" w:eastAsia="Times New Roman" w:hAnsi="Times New Roman" w:cs="Times New Roman"/>
          <w:sz w:val="24"/>
          <w:szCs w:val="24"/>
        </w:rPr>
        <w:t xml:space="preserve">", as well as "The Clash of the Two Americas" series to which I am a contributing author. Also for those who have sent in kinds words about our work, thank you, </w:t>
      </w:r>
      <w:proofErr w:type="gramStart"/>
      <w:r w:rsidRPr="003176A4"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gramEnd"/>
      <w:r w:rsidRPr="003176A4">
        <w:rPr>
          <w:rFonts w:ascii="Times New Roman" w:eastAsia="Times New Roman" w:hAnsi="Times New Roman" w:cs="Times New Roman"/>
          <w:sz w:val="24"/>
          <w:szCs w:val="24"/>
        </w:rPr>
        <w:t xml:space="preserve"> messages are very heart-warming and encouraging.</w:t>
      </w:r>
    </w:p>
    <w:p w:rsidR="003176A4" w:rsidRPr="003176A4" w:rsidRDefault="003176A4" w:rsidP="0031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76A4" w:rsidRPr="003176A4" w:rsidRDefault="003176A4" w:rsidP="0031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6A4">
        <w:rPr>
          <w:rFonts w:ascii="Times New Roman" w:eastAsia="Times New Roman" w:hAnsi="Times New Roman" w:cs="Times New Roman"/>
          <w:sz w:val="24"/>
          <w:szCs w:val="24"/>
        </w:rPr>
        <w:t>Lastly thank you for your support, our work would not be possible without it.</w:t>
      </w:r>
    </w:p>
    <w:p w:rsidR="003176A4" w:rsidRPr="003176A4" w:rsidRDefault="003176A4" w:rsidP="0031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76A4" w:rsidRPr="003176A4" w:rsidRDefault="003176A4" w:rsidP="0031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6A4">
        <w:rPr>
          <w:rFonts w:ascii="Times New Roman" w:eastAsia="Times New Roman" w:hAnsi="Times New Roman" w:cs="Times New Roman"/>
          <w:sz w:val="24"/>
          <w:szCs w:val="24"/>
        </w:rPr>
        <w:t>Happy Reading!</w:t>
      </w:r>
    </w:p>
    <w:p w:rsidR="003176A4" w:rsidRPr="003176A4" w:rsidRDefault="003176A4" w:rsidP="0031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76A4" w:rsidRPr="003176A4" w:rsidRDefault="003176A4" w:rsidP="0031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6A4">
        <w:rPr>
          <w:rFonts w:ascii="Times New Roman" w:eastAsia="Times New Roman" w:hAnsi="Times New Roman" w:cs="Times New Roman"/>
          <w:sz w:val="24"/>
          <w:szCs w:val="24"/>
        </w:rPr>
        <w:t>Warm Regards,</w:t>
      </w:r>
    </w:p>
    <w:p w:rsidR="003176A4" w:rsidRPr="003176A4" w:rsidRDefault="003176A4" w:rsidP="0031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6A4">
        <w:rPr>
          <w:rFonts w:ascii="Times New Roman" w:eastAsia="Times New Roman" w:hAnsi="Times New Roman" w:cs="Times New Roman"/>
          <w:sz w:val="24"/>
          <w:szCs w:val="24"/>
        </w:rPr>
        <w:t>Cynthia Chung</w:t>
      </w:r>
    </w:p>
    <w:p w:rsidR="003176A4" w:rsidRPr="003176A4" w:rsidRDefault="003176A4" w:rsidP="0031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76A4" w:rsidRPr="003176A4" w:rsidRDefault="003176A4" w:rsidP="0031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76A4" w:rsidRPr="003176A4" w:rsidRDefault="003176A4" w:rsidP="0031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76A4" w:rsidRPr="003176A4" w:rsidRDefault="003176A4" w:rsidP="003176A4">
      <w:pPr>
        <w:spacing w:after="0" w:line="240" w:lineRule="auto"/>
        <w:rPr>
          <w:rFonts w:ascii="Segoe UI" w:eastAsia="Times New Roman" w:hAnsi="Segoe UI" w:cs="Segoe UI"/>
          <w:color w:val="303030"/>
          <w:sz w:val="24"/>
          <w:szCs w:val="24"/>
        </w:rPr>
      </w:pPr>
      <w:r w:rsidRPr="003176A4">
        <w:rPr>
          <w:rFonts w:ascii="Segoe UI" w:eastAsia="Times New Roman" w:hAnsi="Segoe UI" w:cs="Segoe UI"/>
          <w:color w:val="303030"/>
          <w:sz w:val="24"/>
          <w:szCs w:val="24"/>
        </w:rPr>
        <w:t>Download link:</w:t>
      </w:r>
    </w:p>
    <w:p w:rsidR="003176A4" w:rsidRPr="003176A4" w:rsidRDefault="003176A4" w:rsidP="003176A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</w:rPr>
      </w:pPr>
      <w:hyperlink r:id="rId4" w:tgtFrame="_blank" w:history="1">
        <w:r w:rsidRPr="003176A4">
          <w:rPr>
            <w:rFonts w:ascii="Segoe UI" w:eastAsia="Times New Roman" w:hAnsi="Segoe UI" w:cs="Segoe UI"/>
            <w:b/>
            <w:bCs/>
            <w:color w:val="0000FF"/>
            <w:sz w:val="32"/>
            <w:szCs w:val="32"/>
            <w:u w:val="single"/>
          </w:rPr>
          <w:t>The Empire on which the Black Sun Never Set</w:t>
        </w:r>
      </w:hyperlink>
      <w:r w:rsidRPr="003176A4">
        <w:rPr>
          <w:rFonts w:ascii="Segoe UI" w:eastAsia="Times New Roman" w:hAnsi="Segoe UI" w:cs="Segoe UI"/>
          <w:b/>
          <w:bCs/>
          <w:color w:val="303030"/>
          <w:sz w:val="32"/>
          <w:szCs w:val="32"/>
        </w:rPr>
        <w:t> by Cynthia Chung</w:t>
      </w:r>
    </w:p>
    <w:p w:rsidR="003176A4" w:rsidRPr="003176A4" w:rsidRDefault="003176A4" w:rsidP="003176A4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3176A4" w:rsidRPr="003176A4" w:rsidRDefault="003176A4" w:rsidP="003176A4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3176A4" w:rsidRPr="003176A4" w:rsidRDefault="003176A4" w:rsidP="003176A4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3176A4" w:rsidRPr="003176A4" w:rsidRDefault="003176A4" w:rsidP="003176A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176A4">
        <w:rPr>
          <w:rFonts w:ascii="Segoe UI" w:eastAsia="Times New Roman" w:hAnsi="Segoe UI" w:cs="Segoe UI"/>
          <w:color w:val="000000"/>
          <w:sz w:val="24"/>
          <w:szCs w:val="24"/>
        </w:rPr>
        <w:t>The Clash of the Two Americas books</w:t>
      </w:r>
    </w:p>
    <w:p w:rsidR="003176A4" w:rsidRPr="003176A4" w:rsidRDefault="003176A4" w:rsidP="003176A4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5" w:tgtFrame="_blank" w:history="1">
        <w:r w:rsidRPr="003176A4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</w:rPr>
          <w:t>Link to download volume 1</w:t>
        </w:r>
      </w:hyperlink>
      <w:r w:rsidRPr="003176A4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 (The Unfinished Symphony 1776-1890)</w:t>
      </w:r>
    </w:p>
    <w:p w:rsidR="003176A4" w:rsidRPr="003176A4" w:rsidRDefault="003176A4" w:rsidP="003176A4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176A4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p w:rsidR="003176A4" w:rsidRPr="003176A4" w:rsidRDefault="003176A4" w:rsidP="003176A4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6" w:tgtFrame="_blank" w:history="1">
        <w:r w:rsidRPr="003176A4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</w:rPr>
          <w:t>Link to download volume 2</w:t>
        </w:r>
      </w:hyperlink>
      <w:r w:rsidRPr="003176A4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 (Open vs Closed Systems Collide 1890-future)</w:t>
      </w:r>
    </w:p>
    <w:p w:rsidR="003176A4" w:rsidRPr="003176A4" w:rsidRDefault="003176A4" w:rsidP="003176A4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176A4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 </w:t>
      </w:r>
    </w:p>
    <w:p w:rsidR="003176A4" w:rsidRPr="003176A4" w:rsidRDefault="003176A4" w:rsidP="003176A4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7" w:tgtFrame="_blank" w:history="1">
        <w:r w:rsidRPr="003176A4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</w:rPr>
          <w:t>Link to download volume 3</w:t>
        </w:r>
      </w:hyperlink>
      <w:r w:rsidRPr="003176A4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 (The Birth of a Eurasian Manifest Destiny)</w:t>
      </w:r>
    </w:p>
    <w:p w:rsidR="003176A4" w:rsidRPr="003176A4" w:rsidRDefault="003176A4" w:rsidP="003176A4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3176A4" w:rsidRPr="003176A4" w:rsidRDefault="003176A4" w:rsidP="003176A4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3176A4" w:rsidRPr="003176A4" w:rsidRDefault="003176A4" w:rsidP="003176A4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8" w:tgtFrame="_blank" w:history="1">
        <w:r w:rsidRPr="003176A4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</w:rPr>
          <w:t>Link to download volume 4</w:t>
        </w:r>
      </w:hyperlink>
      <w:r w:rsidRPr="003176A4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 (The Anglo-Venetian Roots of the Deep State)            </w:t>
      </w:r>
    </w:p>
    <w:p w:rsidR="003176A4" w:rsidRPr="003176A4" w:rsidRDefault="003176A4" w:rsidP="003176A4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176A4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p w:rsidR="003176A4" w:rsidRPr="003176A4" w:rsidRDefault="003176A4" w:rsidP="003176A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9" w:tgtFrame="_blank" w:history="1">
        <w:r w:rsidRPr="003176A4">
          <w:rPr>
            <w:rFonts w:ascii="Segoe UI" w:eastAsia="Times New Roman" w:hAnsi="Segoe UI" w:cs="Segoe UI"/>
            <w:b/>
            <w:bCs/>
            <w:color w:val="0000FF"/>
            <w:sz w:val="28"/>
            <w:szCs w:val="28"/>
            <w:u w:val="single"/>
          </w:rPr>
          <w:t xml:space="preserve">Link to download audiobook of </w:t>
        </w:r>
        <w:proofErr w:type="spellStart"/>
        <w:r w:rsidRPr="003176A4">
          <w:rPr>
            <w:rFonts w:ascii="Segoe UI" w:eastAsia="Times New Roman" w:hAnsi="Segoe UI" w:cs="Segoe UI"/>
            <w:b/>
            <w:bCs/>
            <w:color w:val="0000FF"/>
            <w:sz w:val="28"/>
            <w:szCs w:val="28"/>
            <w:u w:val="single"/>
          </w:rPr>
          <w:t>vol</w:t>
        </w:r>
        <w:proofErr w:type="spellEnd"/>
        <w:r w:rsidRPr="003176A4">
          <w:rPr>
            <w:rFonts w:ascii="Segoe UI" w:eastAsia="Times New Roman" w:hAnsi="Segoe UI" w:cs="Segoe UI"/>
            <w:b/>
            <w:bCs/>
            <w:color w:val="0000FF"/>
            <w:sz w:val="28"/>
            <w:szCs w:val="28"/>
            <w:u w:val="single"/>
          </w:rPr>
          <w:t xml:space="preserve"> 1</w:t>
        </w:r>
      </w:hyperlink>
    </w:p>
    <w:p w:rsidR="003176A4" w:rsidRPr="003176A4" w:rsidRDefault="003176A4" w:rsidP="003176A4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3176A4" w:rsidRPr="003176A4" w:rsidRDefault="003176A4" w:rsidP="003176A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176A4">
        <w:rPr>
          <w:rFonts w:ascii="Segoe UI" w:eastAsia="Times New Roman" w:hAnsi="Segoe UI" w:cs="Segoe UI"/>
          <w:color w:val="000000"/>
          <w:sz w:val="24"/>
          <w:szCs w:val="24"/>
        </w:rPr>
        <w:t>Untold History of Canada series</w:t>
      </w:r>
    </w:p>
    <w:p w:rsidR="003176A4" w:rsidRPr="003176A4" w:rsidRDefault="003176A4" w:rsidP="003176A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10" w:tgtFrame="_blank" w:history="1">
        <w:r w:rsidRPr="003176A4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</w:rPr>
          <w:t>Link to download volume 1: The Tragic Consequences of the Quebec Act of 1774</w:t>
        </w:r>
      </w:hyperlink>
    </w:p>
    <w:p w:rsidR="003176A4" w:rsidRPr="003176A4" w:rsidRDefault="003176A4" w:rsidP="003176A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11" w:tgtFrame="_blank" w:history="1">
        <w:r w:rsidRPr="003176A4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</w:rPr>
          <w:t>Link to download volume 2: In Defense of Manifest Destiny</w:t>
        </w:r>
      </w:hyperlink>
    </w:p>
    <w:p w:rsidR="003176A4" w:rsidRPr="003176A4" w:rsidRDefault="003176A4" w:rsidP="003176A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12" w:tgtFrame="_blank" w:history="1">
        <w:r w:rsidRPr="003176A4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</w:rPr>
          <w:t>Link to download volume 3: The Forgotten Struggle for Progress</w:t>
        </w:r>
      </w:hyperlink>
    </w:p>
    <w:p w:rsidR="003176A4" w:rsidRPr="003176A4" w:rsidRDefault="003176A4" w:rsidP="003176A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13" w:tgtFrame="_blank" w:history="1">
        <w:r w:rsidRPr="003176A4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</w:rPr>
          <w:t xml:space="preserve">Link to download volume 4: Caught </w:t>
        </w:r>
        <w:proofErr w:type="gramStart"/>
        <w:r w:rsidRPr="003176A4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</w:rPr>
          <w:t>Between</w:t>
        </w:r>
        <w:proofErr w:type="gramEnd"/>
        <w:r w:rsidRPr="003176A4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</w:rPr>
          <w:t xml:space="preserve"> Two Worlds</w:t>
        </w:r>
      </w:hyperlink>
    </w:p>
    <w:p w:rsidR="003176A4" w:rsidRDefault="003176A4" w:rsidP="003176A4">
      <w:pPr>
        <w:spacing w:after="0"/>
      </w:pPr>
    </w:p>
    <w:p w:rsidR="003176A4" w:rsidRDefault="003176A4" w:rsidP="003176A4">
      <w:pPr>
        <w:spacing w:after="0"/>
      </w:pPr>
    </w:p>
    <w:p w:rsidR="003176A4" w:rsidRDefault="003176A4" w:rsidP="003176A4">
      <w:pPr>
        <w:spacing w:after="0"/>
      </w:pPr>
    </w:p>
    <w:p w:rsidR="003176A4" w:rsidRDefault="003176A4" w:rsidP="003176A4">
      <w:pPr>
        <w:spacing w:after="0"/>
      </w:pPr>
    </w:p>
    <w:p w:rsidR="003176A4" w:rsidRDefault="003176A4" w:rsidP="003176A4">
      <w:pPr>
        <w:spacing w:after="0"/>
      </w:pPr>
    </w:p>
    <w:p w:rsidR="003176A4" w:rsidRDefault="003176A4" w:rsidP="003176A4">
      <w:pPr>
        <w:spacing w:after="0"/>
      </w:pPr>
    </w:p>
    <w:p w:rsidR="003176A4" w:rsidRDefault="003176A4" w:rsidP="003176A4">
      <w:pPr>
        <w:spacing w:after="0"/>
      </w:pPr>
    </w:p>
    <w:p w:rsidR="003176A4" w:rsidRDefault="003176A4" w:rsidP="003176A4">
      <w:pPr>
        <w:spacing w:after="0"/>
      </w:pPr>
    </w:p>
    <w:p w:rsidR="003176A4" w:rsidRDefault="003176A4" w:rsidP="003176A4">
      <w:pPr>
        <w:spacing w:after="0"/>
      </w:pPr>
    </w:p>
    <w:p w:rsidR="003176A4" w:rsidRDefault="003176A4" w:rsidP="003176A4">
      <w:pPr>
        <w:spacing w:after="0"/>
      </w:pPr>
    </w:p>
    <w:p w:rsidR="003176A4" w:rsidRDefault="003176A4" w:rsidP="003176A4">
      <w:pPr>
        <w:spacing w:after="0"/>
      </w:pPr>
    </w:p>
    <w:p w:rsidR="003176A4" w:rsidRDefault="003176A4" w:rsidP="003176A4">
      <w:pPr>
        <w:spacing w:after="0"/>
      </w:pPr>
    </w:p>
    <w:p w:rsidR="003176A4" w:rsidRPr="003176A4" w:rsidRDefault="003176A4" w:rsidP="003176A4">
      <w:pPr>
        <w:spacing w:after="0"/>
        <w:rPr>
          <w:color w:val="FF66FF"/>
        </w:rPr>
      </w:pPr>
    </w:p>
    <w:sectPr w:rsidR="003176A4" w:rsidRPr="0031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A4"/>
    <w:rsid w:val="003037F3"/>
    <w:rsid w:val="003176A4"/>
    <w:rsid w:val="004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98893-24CA-4B02-A46B-00A12ABA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7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17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adianpatriot.org/wp-content/uploads/2023/01/vol-4-Clash-of-2-Americas-Anglo-Venetian-Deep-State-Final-2023.pdf" TargetMode="External"/><Relationship Id="rId13" Type="http://schemas.openxmlformats.org/officeDocument/2006/relationships/hyperlink" Target="https://canadianpatriot.org/wp-content/uploads/2022/01/Caught-Between-Two-Worlds-Book-Four-PDF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nadianpatriot.org/wp-content/uploads/2022/05/Clash-of-Two-Americas-Volume-3-20220509.pdf" TargetMode="External"/><Relationship Id="rId12" Type="http://schemas.openxmlformats.org/officeDocument/2006/relationships/hyperlink" Target="https://canadianpatriot.org/wp-content/uploads/2022/01/Caught-Between-Two-Worlds-Book-Thre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nadianpatriot.org/wp-content/uploads/2021/12/Clash-of-2-Americas-Book-2-Matthew-Ehret-Most-updated.pdf" TargetMode="External"/><Relationship Id="rId11" Type="http://schemas.openxmlformats.org/officeDocument/2006/relationships/hyperlink" Target="https://canadianpatriot.org/wp-content/uploads/2022/01/Caught-Between-Two-Worlds-Book-Two-June-2019.pdf" TargetMode="External"/><Relationship Id="rId5" Type="http://schemas.openxmlformats.org/officeDocument/2006/relationships/hyperlink" Target="https://canadianpatriot.org/wp-content/uploads/2021/12/Clash-of-2-Americas-Book-1-Matthew-Ehret-FULL-BOOK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anadianpatriot.org/wp-content/uploads/2022/01/Caught-Between-Two-Worlds-Book-One-electronic.pdf" TargetMode="External"/><Relationship Id="rId4" Type="http://schemas.openxmlformats.org/officeDocument/2006/relationships/hyperlink" Target="https://canadianpatriot.org/wp-content/uploads/2022/11/The-Empire-on-which-the-Black-Sun-Never-Set-with-ISBN-W-Covers.pdf" TargetMode="External"/><Relationship Id="rId9" Type="http://schemas.openxmlformats.org/officeDocument/2006/relationships/hyperlink" Target="https://canadianpatriot.org/wp-content/uploads/2022/05/Clash-of-the-Two-Americas-volume-1-The-Unfinished-Symphony-Audio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1</cp:revision>
  <dcterms:created xsi:type="dcterms:W3CDTF">2023-09-09T12:28:00Z</dcterms:created>
  <dcterms:modified xsi:type="dcterms:W3CDTF">2023-09-09T12:34:00Z</dcterms:modified>
</cp:coreProperties>
</file>